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 A"/>
        <w:rPr>
          <w:sz w:val="28"/>
          <w:szCs w:val="28"/>
        </w:rPr>
      </w:pPr>
      <w:r>
        <w:rPr>
          <w:sz w:val="28"/>
          <w:szCs w:val="28"/>
          <w:rtl w:val="0"/>
          <w:lang w:val="de-DE"/>
        </w:rPr>
        <w:t>CSC 403 ICE 2</w:t>
      </w:r>
    </w:p>
    <w:p>
      <w:pPr>
        <w:pStyle w:val="Body A"/>
        <w:rPr>
          <w:sz w:val="28"/>
          <w:szCs w:val="28"/>
        </w:rPr>
      </w:pPr>
      <w:r>
        <w:rPr>
          <w:sz w:val="28"/>
          <w:szCs w:val="28"/>
          <w:rtl w:val="0"/>
          <w:lang w:val="de-DE"/>
        </w:rPr>
        <w:t xml:space="preserve">Name </w:t>
      </w:r>
      <w:r>
        <w:rPr>
          <w:sz w:val="28"/>
          <w:szCs w:val="28"/>
          <w:u w:val="single"/>
        </w:rPr>
        <w:tab/>
        <w:tab/>
      </w:r>
      <w:r>
        <w:rPr>
          <w:sz w:val="28"/>
          <w:szCs w:val="28"/>
          <w:u w:val="single"/>
          <w:rtl w:val="0"/>
          <w:lang w:val="en-US"/>
        </w:rPr>
        <w:t>Brian Bauman</w:t>
      </w:r>
      <w:r>
        <w:rPr>
          <w:sz w:val="28"/>
          <w:szCs w:val="28"/>
          <w:u w:val="single"/>
        </w:rPr>
        <w:tab/>
        <w:tab/>
        <w:tab/>
        <w:tab/>
        <w:tab/>
        <w:tab/>
        <w:tab/>
        <w:tab/>
      </w: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 xml:space="preserve">This is a graded activity and is intended to mirror the in-class interactive exercises.  </w:t>
      </w:r>
    </w:p>
    <w:p>
      <w:pPr>
        <w:pStyle w:val="Body A"/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You can simply edit this document and upload to the submission folder by the due date/time shown there. You can also write it out by hand, scan it and then upload that.</w:t>
      </w:r>
    </w:p>
    <w:p>
      <w:pPr>
        <w:pStyle w:val="Body A"/>
        <w:rPr>
          <w:sz w:val="28"/>
          <w:szCs w:val="28"/>
        </w:rPr>
      </w:pP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sz w:val="28"/>
          <w:szCs w:val="28"/>
          <w:rtl w:val="0"/>
        </w:rPr>
      </w:pPr>
      <w:r>
        <w:rPr>
          <w:sz w:val="28"/>
          <w:szCs w:val="28"/>
        </w:rPr>
        <w:drawing>
          <wp:anchor distT="57150" distB="57150" distL="57150" distR="57150" simplePos="0" relativeHeight="251660288" behindDoc="0" locked="0" layoutInCell="1" allowOverlap="1">
            <wp:simplePos x="0" y="0"/>
            <wp:positionH relativeFrom="column">
              <wp:posOffset>5423535</wp:posOffset>
            </wp:positionH>
            <wp:positionV relativeFrom="line">
              <wp:posOffset>57150</wp:posOffset>
            </wp:positionV>
            <wp:extent cx="1234440" cy="1536065"/>
            <wp:effectExtent l="0" t="0" r="0" b="0"/>
            <wp:wrapSquare wrapText="bothSides" distL="57150" distR="57150" distT="57150" distB="5715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ti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15360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  <w:rtl w:val="0"/>
          <w:lang w:val="en-US"/>
        </w:rPr>
        <w:t>Give the code that will manually build the tree shown.  You may find the BasicBinaryTree.java program (week 2 folder) useful.</w:t>
      </w:r>
    </w:p>
    <w:p>
      <w:pPr>
        <w:pStyle w:val="Body A"/>
        <w:ind w:left="720" w:firstLine="0"/>
      </w:pP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Node n1 = new Node(10);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Node n2 = new Node(4);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Node n3 = new Node(1);</w:t>
      </w:r>
    </w:p>
    <w:p>
      <w:pPr>
        <w:pStyle w:val="Body A"/>
        <w:ind w:left="720" w:firstLine="0"/>
        <w:rPr>
          <w:rFonts w:ascii="Courier New" w:cs="Courier New" w:hAnsi="Courier New" w:eastAsia="Courier New"/>
        </w:rPr>
      </w:pPr>
      <w:r>
        <w:rPr>
          <w:rFonts w:ascii="Courier New" w:hAnsi="Courier New"/>
          <w:rtl w:val="0"/>
          <w:lang w:val="en-US"/>
        </w:rPr>
        <w:t>Node n4 = new Node(8)</w:t>
      </w:r>
      <w:r>
        <w:rPr>
          <w:lang w:val="de-DE"/>
        </w:rPr>
        <w:drawing>
          <wp:anchor distT="57150" distB="57150" distL="57150" distR="57150" simplePos="0" relativeHeight="251659264" behindDoc="0" locked="0" layoutInCell="1" allowOverlap="1">
            <wp:simplePos x="0" y="0"/>
            <wp:positionH relativeFrom="page">
              <wp:posOffset>1630184</wp:posOffset>
            </wp:positionH>
            <wp:positionV relativeFrom="page">
              <wp:posOffset>6561107</wp:posOffset>
            </wp:positionV>
            <wp:extent cx="2148091" cy="2864119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091" cy="28641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hAnsi="Courier New"/>
          <w:rtl w:val="0"/>
          <w:lang w:val="en-US"/>
        </w:rPr>
        <w:t>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Node n5 = new Node(25);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Node n6 = new Node(20);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Node n7 = new Node(30);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n1.left = n2;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n1.right = n6;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n2.left = n3;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n2.right = n4;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n4.left = n5;</w:t>
      </w:r>
    </w:p>
    <w:p>
      <w:pPr>
        <w:pStyle w:val="Body A"/>
        <w:ind w:left="720" w:firstLine="0"/>
        <w:rPr>
          <w:rFonts w:ascii="Courier New" w:cs="Courier New" w:hAnsi="Courier New" w:eastAsia="Courier New"/>
          <w:lang w:val="en-US"/>
        </w:rPr>
      </w:pPr>
      <w:r>
        <w:rPr>
          <w:rFonts w:ascii="Courier New" w:hAnsi="Courier New"/>
          <w:rtl w:val="0"/>
          <w:lang w:val="en-US"/>
        </w:rPr>
        <w:t>N6.right = n7;</w:t>
      </w:r>
    </w:p>
    <w:p>
      <w:pPr>
        <w:pStyle w:val="Body A"/>
        <w:rPr>
          <w:sz w:val="28"/>
          <w:szCs w:val="28"/>
        </w:rPr>
      </w:pP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sz w:val="28"/>
          <w:szCs w:val="28"/>
          <w:rtl w:val="0"/>
          <w:lang w:val="en-US"/>
        </w:rPr>
      </w:pPr>
      <w:r>
        <w:rPr>
          <w:sz w:val="28"/>
          <w:szCs w:val="28"/>
          <w:rtl w:val="0"/>
          <w:lang w:val="en-US"/>
        </w:rPr>
        <w:t xml:space="preserve">What is the </w:t>
      </w:r>
      <w:r>
        <w:rPr>
          <w:sz w:val="28"/>
          <w:szCs w:val="28"/>
          <w:rtl w:val="0"/>
          <w:lang w:val="en-US"/>
        </w:rPr>
        <w:t>‘</w:t>
      </w:r>
      <w:r>
        <w:rPr>
          <w:sz w:val="28"/>
          <w:szCs w:val="28"/>
          <w:rtl w:val="0"/>
          <w:lang w:val="en-US"/>
        </w:rPr>
        <w:t>property</w:t>
      </w:r>
      <w:r>
        <w:rPr>
          <w:sz w:val="28"/>
          <w:szCs w:val="28"/>
          <w:rtl w:val="0"/>
          <w:lang w:val="en-US"/>
        </w:rPr>
        <w:t xml:space="preserve">’ </w:t>
      </w:r>
      <w:r>
        <w:rPr>
          <w:sz w:val="28"/>
          <w:szCs w:val="28"/>
          <w:rtl w:val="0"/>
          <w:lang w:val="en-US"/>
        </w:rPr>
        <w:t xml:space="preserve">that characterizes a Binary </w:t>
      </w:r>
      <w:r>
        <w:rPr>
          <w:sz w:val="28"/>
          <w:szCs w:val="28"/>
          <w:u w:val="single"/>
          <w:rtl w:val="0"/>
          <w:lang w:val="en-US"/>
        </w:rPr>
        <w:t>Search</w:t>
      </w:r>
      <w:r>
        <w:rPr>
          <w:sz w:val="28"/>
          <w:szCs w:val="28"/>
          <w:rtl w:val="0"/>
          <w:lang w:val="en-US"/>
        </w:rPr>
        <w:t xml:space="preserve"> Tree</w:t>
      </w: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ab/>
        <w:t xml:space="preserve">Binary Search Trees are characterized by having, for each node, lesser values contained </w:t>
        <w:tab/>
        <w:tab/>
        <w:t>in the left subtree and greater values contained in the right subtree.</w:t>
      </w:r>
    </w:p>
    <w:p>
      <w:pPr>
        <w:pStyle w:val="Body A"/>
        <w:rPr>
          <w:sz w:val="28"/>
          <w:szCs w:val="28"/>
        </w:rPr>
      </w:pP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sz w:val="28"/>
          <w:szCs w:val="28"/>
          <w:rtl w:val="0"/>
          <w:lang w:val="en-US"/>
        </w:rPr>
      </w:pPr>
      <w:r>
        <w:rPr>
          <w:sz w:val="28"/>
          <w:szCs w:val="28"/>
          <w:rtl w:val="0"/>
          <w:lang w:val="en-US"/>
        </w:rPr>
        <w:t>Draw a binary search tree using the keys  A G H M K P  Z.</w:t>
      </w:r>
    </w:p>
    <w:p>
      <w:pPr>
        <w:pStyle w:val="List Paragraph"/>
        <w:rPr>
          <w:sz w:val="28"/>
          <w:szCs w:val="28"/>
        </w:rPr>
      </w:pPr>
      <w:r>
        <w:rPr>
          <w:rFonts w:cs="Arial Unicode MS" w:eastAsia="Arial Unicode MS"/>
          <w:sz w:val="28"/>
          <w:szCs w:val="28"/>
          <w:rtl w:val="0"/>
          <w:lang w:val="en-US"/>
        </w:rPr>
        <w:t>Hint: there are many answers. Draw one of them.</w:t>
      </w:r>
    </w:p>
    <w:p>
      <w:pPr>
        <w:pStyle w:val="List Paragraph"/>
        <w:rPr>
          <w:sz w:val="28"/>
          <w:szCs w:val="28"/>
        </w:rPr>
      </w:pPr>
    </w:p>
    <w:p>
      <w:pPr>
        <w:pStyle w:val="List Paragraph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</w:rPr>
      </w:pP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sz w:val="28"/>
          <w:szCs w:val="28"/>
          <w:rtl w:val="0"/>
          <w:lang w:val="en-US"/>
        </w:rPr>
      </w:pPr>
      <w:r>
        <w:rPr>
          <w:sz w:val="28"/>
          <w:szCs w:val="28"/>
          <w:rtl w:val="0"/>
          <w:lang w:val="en-US"/>
        </w:rPr>
        <w:t xml:space="preserve"> Do an InOrder traversal of the tree from question 1.</w:t>
      </w:r>
    </w:p>
    <w:p>
      <w:pPr>
        <w:pStyle w:val="Body A"/>
        <w:rPr>
          <w:sz w:val="28"/>
          <w:szCs w:val="28"/>
        </w:rPr>
      </w:pPr>
    </w:p>
    <w:p>
      <w:pPr>
        <w:pStyle w:val="Body A"/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ab/>
        <w:t>1, 4, 25, 8, 10, 20, 30</w:t>
      </w:r>
    </w:p>
    <w:p>
      <w:pPr>
        <w:pStyle w:val="Body A"/>
        <w:rPr>
          <w:sz w:val="28"/>
          <w:szCs w:val="28"/>
        </w:rPr>
      </w:pPr>
    </w:p>
    <w:p>
      <w:pPr>
        <w:pStyle w:val="Body A"/>
      </w:pPr>
      <w:r>
        <w:rPr>
          <w:sz w:val="28"/>
          <w:szCs w:val="28"/>
          <w:rtl w:val="0"/>
          <w:lang w:val="en-US"/>
        </w:rPr>
        <w:t>Questions and/or comments about the second class are welcome.</w:t>
      </w:r>
    </w:p>
    <w:sectPr>
      <w:headerReference w:type="default" r:id="rId6"/>
      <w:footerReference w:type="default" r:id="rId7"/>
      <w:pgSz w:w="12240" w:h="15840" w:orient="portrait"/>
      <w:pgMar w:top="720" w:right="720" w:bottom="720" w:left="72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80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396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12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de-DE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  <w:style w:type="numbering" w:styleId="Imported Style 1">
    <w:name w:val="Imported Style 1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numbering" Target="numbering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